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110D4" w:rsidRPr="002110D4">
        <w:rPr>
          <w:rFonts w:ascii="Times New Roman" w:hAnsi="Times New Roman" w:cs="Times New Roman"/>
          <w:b/>
          <w:sz w:val="24"/>
          <w:szCs w:val="24"/>
        </w:rPr>
        <w:t>5.9.1. Русская литература и литературы народов Российской Федерации</w:t>
      </w:r>
      <w:r w:rsidR="002E4A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A4F" w:rsidRPr="002E4A4F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126131" w:rsidRDefault="00126131" w:rsidP="0012613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D6134D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D6134D">
        <w:rPr>
          <w:rFonts w:ascii="Times New Roman" w:hAnsi="Times New Roman" w:cs="Times New Roman"/>
          <w:b/>
          <w:sz w:val="24"/>
          <w:szCs w:val="24"/>
        </w:rPr>
        <w:t>, 2024, 2025, 2026</w:t>
      </w:r>
      <w:r w:rsidR="00D6134D" w:rsidRPr="001C1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1120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2110D4" w:rsidRDefault="002110D4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филологических наук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филологических наук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 Модуль 1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2.1.4.1</w:t>
      </w:r>
      <w:r w:rsidRPr="002110D4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2.1.4.2</w:t>
      </w:r>
      <w:r w:rsidRPr="002110D4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 Модуль 2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2.1.5.1</w:t>
      </w:r>
      <w:r w:rsidRPr="002110D4">
        <w:rPr>
          <w:rFonts w:ascii="Times New Roman" w:hAnsi="Times New Roman" w:cs="Times New Roman"/>
          <w:sz w:val="24"/>
          <w:szCs w:val="24"/>
        </w:rPr>
        <w:tab/>
        <w:t>История русской литературы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2.1.5.2</w:t>
      </w:r>
      <w:r w:rsidRPr="002110D4">
        <w:rPr>
          <w:rFonts w:ascii="Times New Roman" w:hAnsi="Times New Roman" w:cs="Times New Roman"/>
          <w:sz w:val="24"/>
          <w:szCs w:val="24"/>
        </w:rPr>
        <w:tab/>
        <w:t>Закономерности историко-литературного процесса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2.1.5.3</w:t>
      </w:r>
      <w:r w:rsidRPr="002110D4">
        <w:rPr>
          <w:rFonts w:ascii="Times New Roman" w:hAnsi="Times New Roman" w:cs="Times New Roman"/>
          <w:sz w:val="24"/>
          <w:szCs w:val="24"/>
        </w:rPr>
        <w:tab/>
        <w:t>Новейшая литература Российской Федерации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2.1.6.1</w:t>
      </w:r>
      <w:r w:rsidRPr="002110D4">
        <w:rPr>
          <w:rFonts w:ascii="Times New Roman" w:hAnsi="Times New Roman" w:cs="Times New Roman"/>
          <w:sz w:val="24"/>
          <w:szCs w:val="24"/>
        </w:rPr>
        <w:tab/>
        <w:t>Теория литературы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2.1.6.2</w:t>
      </w:r>
      <w:r w:rsidRPr="002110D4">
        <w:rPr>
          <w:rFonts w:ascii="Times New Roman" w:hAnsi="Times New Roman" w:cs="Times New Roman"/>
          <w:sz w:val="24"/>
          <w:szCs w:val="24"/>
        </w:rPr>
        <w:tab/>
        <w:t>Современный литературный процесс</w:t>
      </w:r>
    </w:p>
    <w:p w:rsidR="002110D4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2D0A7F" w:rsidRPr="002110D4" w:rsidRDefault="002110D4" w:rsidP="002110D4">
      <w:pPr>
        <w:rPr>
          <w:rFonts w:ascii="Times New Roman" w:hAnsi="Times New Roman" w:cs="Times New Roman"/>
          <w:sz w:val="24"/>
          <w:szCs w:val="24"/>
        </w:rPr>
      </w:pPr>
      <w:r w:rsidRPr="002110D4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2D0A7F" w:rsidRPr="002110D4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C4FEB"/>
    <w:rsid w:val="00126131"/>
    <w:rsid w:val="002110D4"/>
    <w:rsid w:val="002D0A7F"/>
    <w:rsid w:val="002E4A4F"/>
    <w:rsid w:val="004742C8"/>
    <w:rsid w:val="004744DC"/>
    <w:rsid w:val="004A738B"/>
    <w:rsid w:val="00626287"/>
    <w:rsid w:val="0064717D"/>
    <w:rsid w:val="00663479"/>
    <w:rsid w:val="007000F7"/>
    <w:rsid w:val="00B140CF"/>
    <w:rsid w:val="00C24AD2"/>
    <w:rsid w:val="00C42BF2"/>
    <w:rsid w:val="00CF6263"/>
    <w:rsid w:val="00D6134D"/>
    <w:rsid w:val="00EC1DD0"/>
    <w:rsid w:val="00FA5FEA"/>
    <w:rsid w:val="00FC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9</cp:revision>
  <cp:lastPrinted>2022-12-08T06:34:00Z</cp:lastPrinted>
  <dcterms:created xsi:type="dcterms:W3CDTF">2022-12-08T05:18:00Z</dcterms:created>
  <dcterms:modified xsi:type="dcterms:W3CDTF">2026-02-25T08:29:00Z</dcterms:modified>
</cp:coreProperties>
</file>